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                         मॉडर्न पब्लिक स्कूल, सेक्टर -37,फरीदाबाद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                                ग्रीष्मावकाश गृहकार्य (2023-24)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                                       कक्षा-सातवीं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                                      विषय -हिंदी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1.एक छोटी-सी कहानी लिखिए जिससे सीख मिले कि स्वतंत्रता में असली खुशी है ।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2. नदियों से होने वाले कोई पाँच लाभ लिखिए ।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3. मिठाईवाले और खिलौनेवाले में कोई चार समानताएँ लिखिए ।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4. कुरुवंश का क्रम बताते हुए तालिका बनाइए | (Page No.6 )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5 पाँचों पांडवों का नाम लिखकर उनका संक्षिप्त परिचय दीजिए।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6. ऐसे दस शब्द लिखिए जिसमें उपसर्ग, मूल शब्द, एवं प्रत्यय तीनों का प्रयोग हुआ हो।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7.कारक के भेदों का नाम लिखते हुए उनके विभक्ति चिह्न बताइए ।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8.निम्नलिखित शब्दों के दो-दो पर्यायवाची शब्द लिखिए 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देव, नदी, हवा, भूमि, फूल,बादल,बिजली,मनुष्य, मित्र,पहाड़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9.उपसर्ग एवं प्रत्यय में अंतर बताते हुए उपसर्गों प्रत्ययों से पाँच-पाँच शब्द बनाइए ।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10 कला एकीकृत गतिविधि( Art Integrated Activity) मणिपुर के सांस्कृतिक कार्यक्रम जैसे गायन, संगीतवादन आदि का चित्र सहित संक्षिप्त वर्णन कीजिए(In Scrap Book)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नोट:संपूर्ण ग्रीष्मावकाश अपनी वसंत की कार्यपुस्तिका में करें।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